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774A" w14:textId="77777777" w:rsidR="005535CA" w:rsidRPr="003D542D" w:rsidRDefault="005535CA">
      <w:pPr>
        <w:tabs>
          <w:tab w:val="left" w:pos="426"/>
        </w:tabs>
        <w:spacing w:line="360" w:lineRule="exact"/>
        <w:ind w:left="425" w:hanging="425"/>
        <w:jc w:val="center"/>
        <w:rPr>
          <w:rFonts w:ascii="Arial" w:hAnsi="Arial" w:cs="Arial"/>
          <w:b/>
          <w:sz w:val="28"/>
          <w:szCs w:val="22"/>
        </w:rPr>
      </w:pPr>
      <w:r w:rsidRPr="003D542D">
        <w:rPr>
          <w:rFonts w:ascii="Arial" w:hAnsi="Arial" w:cs="Arial"/>
          <w:b/>
          <w:sz w:val="28"/>
          <w:szCs w:val="22"/>
        </w:rPr>
        <w:t xml:space="preserve">ASA SAFETY LAWS </w:t>
      </w:r>
    </w:p>
    <w:p w14:paraId="7D4D3E4D" w14:textId="77777777" w:rsidR="005535CA" w:rsidRPr="003D542D" w:rsidRDefault="005535CA">
      <w:pPr>
        <w:tabs>
          <w:tab w:val="left" w:pos="426"/>
        </w:tabs>
        <w:spacing w:line="360" w:lineRule="exact"/>
        <w:ind w:left="425" w:hanging="425"/>
        <w:jc w:val="center"/>
        <w:rPr>
          <w:rFonts w:ascii="Arial" w:hAnsi="Arial" w:cs="Arial"/>
          <w:bCs/>
          <w:sz w:val="24"/>
          <w:szCs w:val="22"/>
        </w:rPr>
      </w:pPr>
      <w:r w:rsidRPr="003D542D">
        <w:rPr>
          <w:rFonts w:ascii="Arial" w:hAnsi="Arial" w:cs="Arial"/>
          <w:b/>
          <w:sz w:val="24"/>
          <w:szCs w:val="22"/>
        </w:rPr>
        <w:t>ANNOUNCERS PROMPT CARD</w:t>
      </w:r>
    </w:p>
    <w:p w14:paraId="175C09CF" w14:textId="77777777" w:rsidR="005535CA" w:rsidRPr="00A0180D" w:rsidRDefault="005535CA">
      <w:pPr>
        <w:tabs>
          <w:tab w:val="left" w:pos="426"/>
        </w:tabs>
        <w:spacing w:line="360" w:lineRule="exact"/>
        <w:ind w:left="425" w:hanging="425"/>
        <w:jc w:val="center"/>
        <w:rPr>
          <w:rFonts w:ascii="Arial" w:hAnsi="Arial" w:cs="Arial"/>
          <w:bCs/>
          <w:sz w:val="22"/>
          <w:szCs w:val="22"/>
        </w:rPr>
      </w:pPr>
      <w:r w:rsidRPr="00A0180D">
        <w:rPr>
          <w:rFonts w:ascii="Arial" w:hAnsi="Arial" w:cs="Arial"/>
          <w:bCs/>
          <w:sz w:val="22"/>
          <w:szCs w:val="22"/>
        </w:rPr>
        <w:t xml:space="preserve">To be announced before </w:t>
      </w:r>
      <w:r w:rsidR="002B0753">
        <w:rPr>
          <w:rFonts w:ascii="Arial" w:hAnsi="Arial" w:cs="Arial"/>
          <w:bCs/>
          <w:sz w:val="22"/>
          <w:szCs w:val="22"/>
        </w:rPr>
        <w:t xml:space="preserve">each </w:t>
      </w:r>
      <w:r w:rsidRPr="00A0180D">
        <w:rPr>
          <w:rFonts w:ascii="Arial" w:hAnsi="Arial" w:cs="Arial"/>
          <w:bCs/>
          <w:sz w:val="22"/>
          <w:szCs w:val="22"/>
        </w:rPr>
        <w:t xml:space="preserve">warm-up </w:t>
      </w:r>
      <w:r w:rsidRPr="00A0180D">
        <w:rPr>
          <w:rFonts w:ascii="Arial" w:hAnsi="Arial" w:cs="Arial"/>
          <w:b/>
          <w:sz w:val="22"/>
          <w:szCs w:val="22"/>
        </w:rPr>
        <w:t>and again</w:t>
      </w:r>
      <w:r w:rsidRPr="00A0180D">
        <w:rPr>
          <w:rFonts w:ascii="Arial" w:hAnsi="Arial" w:cs="Arial"/>
          <w:bCs/>
          <w:sz w:val="22"/>
          <w:szCs w:val="22"/>
        </w:rPr>
        <w:t xml:space="preserve"> before the start of </w:t>
      </w:r>
      <w:r w:rsidR="002B0753">
        <w:rPr>
          <w:rFonts w:ascii="Arial" w:hAnsi="Arial" w:cs="Arial"/>
          <w:bCs/>
          <w:sz w:val="22"/>
          <w:szCs w:val="22"/>
        </w:rPr>
        <w:t>each session</w:t>
      </w:r>
      <w:r w:rsidRPr="00A0180D">
        <w:rPr>
          <w:rFonts w:ascii="Arial" w:hAnsi="Arial" w:cs="Arial"/>
          <w:bCs/>
          <w:sz w:val="22"/>
          <w:szCs w:val="22"/>
        </w:rPr>
        <w:t>.</w:t>
      </w:r>
    </w:p>
    <w:p w14:paraId="40F10B2A" w14:textId="77777777" w:rsidR="005535CA" w:rsidRPr="00E57B8F" w:rsidRDefault="005535CA" w:rsidP="00E57B8F">
      <w:pPr>
        <w:pStyle w:val="BodyTextIndent2"/>
        <w:tabs>
          <w:tab w:val="clear" w:pos="1134"/>
          <w:tab w:val="left" w:pos="709"/>
        </w:tabs>
        <w:ind w:left="709" w:hanging="709"/>
        <w:rPr>
          <w:rFonts w:ascii="Arial" w:hAnsi="Arial" w:cs="Arial"/>
          <w:sz w:val="22"/>
          <w:szCs w:val="22"/>
        </w:rPr>
      </w:pPr>
      <w:r w:rsidRPr="00E57B8F">
        <w:rPr>
          <w:rFonts w:ascii="Arial" w:hAnsi="Arial" w:cs="Arial"/>
          <w:sz w:val="22"/>
          <w:szCs w:val="22"/>
        </w:rPr>
        <w:t>1</w:t>
      </w:r>
      <w:r w:rsidRPr="00E57B8F">
        <w:rPr>
          <w:rFonts w:ascii="Arial" w:hAnsi="Arial" w:cs="Arial"/>
          <w:sz w:val="22"/>
          <w:szCs w:val="22"/>
        </w:rPr>
        <w:tab/>
        <w:t>Receive briefing from the Promoter / and or Referee.</w:t>
      </w:r>
    </w:p>
    <w:p w14:paraId="7A46103D" w14:textId="77777777" w:rsidR="005535CA" w:rsidRPr="006A0C4B" w:rsidRDefault="005535CA" w:rsidP="00E57B8F">
      <w:pPr>
        <w:pStyle w:val="BodyTextIndent2"/>
        <w:tabs>
          <w:tab w:val="clear" w:pos="1134"/>
          <w:tab w:val="left" w:pos="709"/>
        </w:tabs>
        <w:ind w:left="709" w:hanging="709"/>
        <w:rPr>
          <w:rFonts w:ascii="Arial" w:hAnsi="Arial" w:cs="Arial"/>
          <w:sz w:val="20"/>
        </w:rPr>
      </w:pPr>
      <w:r w:rsidRPr="00E57B8F">
        <w:rPr>
          <w:rFonts w:ascii="Arial" w:hAnsi="Arial" w:cs="Arial"/>
          <w:sz w:val="22"/>
          <w:szCs w:val="22"/>
        </w:rPr>
        <w:t>2</w:t>
      </w:r>
      <w:r w:rsidRPr="00E57B8F">
        <w:rPr>
          <w:rFonts w:ascii="Arial" w:hAnsi="Arial" w:cs="Arial"/>
          <w:sz w:val="22"/>
          <w:szCs w:val="22"/>
        </w:rPr>
        <w:tab/>
      </w:r>
      <w:r w:rsidRPr="006A0C4B">
        <w:rPr>
          <w:rFonts w:ascii="Arial" w:hAnsi="Arial" w:cs="Arial"/>
          <w:b/>
          <w:sz w:val="22"/>
          <w:szCs w:val="22"/>
        </w:rPr>
        <w:t>Make the following announcements:</w:t>
      </w:r>
    </w:p>
    <w:p w14:paraId="6CE9E706" w14:textId="77777777" w:rsidR="005535CA" w:rsidRDefault="005535CA" w:rsidP="00E57B8F">
      <w:pPr>
        <w:pStyle w:val="BodyTextIndent2"/>
        <w:tabs>
          <w:tab w:val="clear" w:pos="1134"/>
          <w:tab w:val="left" w:pos="709"/>
        </w:tabs>
        <w:ind w:left="709" w:hanging="709"/>
        <w:rPr>
          <w:rFonts w:ascii="Arial" w:hAnsi="Arial" w:cs="Arial"/>
          <w:sz w:val="22"/>
          <w:szCs w:val="22"/>
        </w:rPr>
      </w:pPr>
      <w:r w:rsidRPr="00A0180D">
        <w:rPr>
          <w:rFonts w:ascii="Arial" w:hAnsi="Arial" w:cs="Arial"/>
          <w:sz w:val="22"/>
          <w:szCs w:val="22"/>
        </w:rPr>
        <w:t>2.1</w:t>
      </w:r>
      <w:r w:rsidRPr="00A0180D">
        <w:rPr>
          <w:rFonts w:ascii="Arial" w:hAnsi="Arial" w:cs="Arial"/>
          <w:sz w:val="22"/>
          <w:szCs w:val="22"/>
        </w:rPr>
        <w:tab/>
        <w:t xml:space="preserve">“You are reminded that the depth of the water at the shallow end is ...........and the deep end is  .............. Starting blocks are ..............above water level at the </w:t>
      </w:r>
      <w:r w:rsidR="00B65CF8">
        <w:rPr>
          <w:rFonts w:ascii="Arial" w:hAnsi="Arial" w:cs="Arial"/>
          <w:sz w:val="22"/>
          <w:szCs w:val="22"/>
        </w:rPr>
        <w:t xml:space="preserve">shallow end and ……………above water at the </w:t>
      </w:r>
      <w:r w:rsidRPr="00A0180D">
        <w:rPr>
          <w:rFonts w:ascii="Arial" w:hAnsi="Arial" w:cs="Arial"/>
          <w:sz w:val="22"/>
          <w:szCs w:val="22"/>
        </w:rPr>
        <w:t>deep end.”</w:t>
      </w:r>
    </w:p>
    <w:p w14:paraId="6450BC8D" w14:textId="77777777" w:rsidR="00DB3E46" w:rsidRPr="00E57B8F" w:rsidRDefault="00DB3E46" w:rsidP="00E57B8F">
      <w:pPr>
        <w:pStyle w:val="BodyTextIndent2"/>
        <w:tabs>
          <w:tab w:val="clear" w:pos="1134"/>
          <w:tab w:val="left" w:pos="709"/>
        </w:tabs>
        <w:ind w:left="709" w:hanging="709"/>
        <w:rPr>
          <w:rFonts w:ascii="Arial" w:hAnsi="Arial" w:cs="Arial"/>
          <w:i/>
          <w:sz w:val="22"/>
          <w:szCs w:val="22"/>
        </w:rPr>
      </w:pPr>
      <w:r>
        <w:rPr>
          <w:rFonts w:ascii="Arial" w:hAnsi="Arial" w:cs="Arial"/>
          <w:sz w:val="22"/>
          <w:szCs w:val="22"/>
        </w:rPr>
        <w:t xml:space="preserve">2.2 </w:t>
      </w:r>
      <w:r w:rsidR="00E57B8F">
        <w:rPr>
          <w:rFonts w:ascii="Arial" w:hAnsi="Arial" w:cs="Arial"/>
          <w:sz w:val="22"/>
          <w:szCs w:val="22"/>
        </w:rPr>
        <w:tab/>
      </w:r>
      <w:r w:rsidRPr="006A0C4B">
        <w:rPr>
          <w:rFonts w:ascii="Arial" w:hAnsi="Arial" w:cs="Arial"/>
          <w:i/>
          <w:sz w:val="20"/>
        </w:rPr>
        <w:t xml:space="preserve">When the water depth is less than 0.9m at the </w:t>
      </w:r>
      <w:r w:rsidR="00B65CF8" w:rsidRPr="006A0C4B">
        <w:rPr>
          <w:rFonts w:ascii="Arial" w:hAnsi="Arial" w:cs="Arial"/>
          <w:i/>
          <w:sz w:val="20"/>
        </w:rPr>
        <w:t>end</w:t>
      </w:r>
      <w:r w:rsidRPr="006A0C4B">
        <w:rPr>
          <w:rFonts w:ascii="Arial" w:hAnsi="Arial" w:cs="Arial"/>
          <w:i/>
          <w:sz w:val="20"/>
        </w:rPr>
        <w:t xml:space="preserve"> of the pool where starting or turning takes place you must make the following announcement</w:t>
      </w:r>
      <w:r w:rsidR="00B65CF8" w:rsidRPr="006A0C4B">
        <w:rPr>
          <w:rFonts w:ascii="Arial" w:hAnsi="Arial" w:cs="Arial"/>
          <w:i/>
          <w:sz w:val="20"/>
        </w:rPr>
        <w:t>:</w:t>
      </w:r>
    </w:p>
    <w:p w14:paraId="085E524E" w14:textId="77777777" w:rsidR="00B65CF8" w:rsidRPr="00B65CF8" w:rsidRDefault="00E57B8F" w:rsidP="00E57B8F">
      <w:pPr>
        <w:pStyle w:val="BodyTextIndent2"/>
        <w:tabs>
          <w:tab w:val="clear" w:pos="1134"/>
          <w:tab w:val="left" w:pos="709"/>
        </w:tabs>
        <w:ind w:left="709" w:hanging="709"/>
        <w:rPr>
          <w:rFonts w:ascii="Arial" w:hAnsi="Arial" w:cs="Arial"/>
          <w:sz w:val="22"/>
          <w:szCs w:val="22"/>
        </w:rPr>
      </w:pPr>
      <w:r>
        <w:rPr>
          <w:rFonts w:ascii="Arial" w:hAnsi="Arial" w:cs="Arial"/>
          <w:sz w:val="22"/>
          <w:szCs w:val="22"/>
        </w:rPr>
        <w:tab/>
      </w:r>
      <w:r w:rsidR="00B65CF8">
        <w:rPr>
          <w:rFonts w:ascii="Arial" w:hAnsi="Arial" w:cs="Arial"/>
          <w:sz w:val="22"/>
          <w:szCs w:val="22"/>
        </w:rPr>
        <w:t>“As the water depth is below 0.9m at the …………..end of the pool all starts at that end must be in the water and you are reminded that this depth is considered insufficient for tumble turns.”</w:t>
      </w:r>
    </w:p>
    <w:p w14:paraId="25882F16" w14:textId="77777777" w:rsidR="00DB3E46" w:rsidRPr="006A0C4B" w:rsidRDefault="00DB3E46" w:rsidP="00E57B8F">
      <w:pPr>
        <w:pStyle w:val="BodyTextIndent2"/>
        <w:tabs>
          <w:tab w:val="clear" w:pos="1134"/>
          <w:tab w:val="left" w:pos="709"/>
        </w:tabs>
        <w:ind w:left="709" w:hanging="709"/>
        <w:rPr>
          <w:rFonts w:ascii="Arial" w:hAnsi="Arial" w:cs="Arial"/>
          <w:i/>
          <w:sz w:val="20"/>
        </w:rPr>
      </w:pPr>
      <w:r>
        <w:rPr>
          <w:rFonts w:ascii="Arial" w:hAnsi="Arial" w:cs="Arial"/>
          <w:sz w:val="22"/>
          <w:szCs w:val="22"/>
        </w:rPr>
        <w:t xml:space="preserve">2.3 </w:t>
      </w:r>
      <w:r w:rsidR="00E57B8F">
        <w:rPr>
          <w:rFonts w:ascii="Arial" w:hAnsi="Arial" w:cs="Arial"/>
          <w:sz w:val="22"/>
          <w:szCs w:val="22"/>
        </w:rPr>
        <w:tab/>
      </w:r>
      <w:r w:rsidRPr="006A0C4B">
        <w:rPr>
          <w:rFonts w:ascii="Arial" w:hAnsi="Arial" w:cs="Arial"/>
          <w:i/>
          <w:sz w:val="20"/>
        </w:rPr>
        <w:t>When the water depth is 0.9m but less than 1.5m and the height of the pool edge is not more than 0.38m</w:t>
      </w:r>
      <w:r w:rsidR="00B65CF8" w:rsidRPr="006A0C4B">
        <w:rPr>
          <w:rFonts w:ascii="Arial" w:hAnsi="Arial" w:cs="Arial"/>
          <w:i/>
          <w:sz w:val="20"/>
        </w:rPr>
        <w:t xml:space="preserve"> </w:t>
      </w:r>
      <w:r w:rsidRPr="006A0C4B">
        <w:rPr>
          <w:rFonts w:ascii="Arial" w:hAnsi="Arial" w:cs="Arial"/>
          <w:i/>
          <w:sz w:val="20"/>
        </w:rPr>
        <w:t xml:space="preserve">above the level of the water </w:t>
      </w:r>
      <w:r w:rsidR="00B65CF8" w:rsidRPr="006A0C4B">
        <w:rPr>
          <w:rFonts w:ascii="Arial" w:hAnsi="Arial" w:cs="Arial"/>
          <w:i/>
          <w:sz w:val="20"/>
        </w:rPr>
        <w:t>you must make the following announcement:</w:t>
      </w:r>
    </w:p>
    <w:p w14:paraId="74833408" w14:textId="77777777" w:rsidR="00B65CF8" w:rsidRDefault="00E57B8F" w:rsidP="00E57B8F">
      <w:pPr>
        <w:pStyle w:val="BodyTextIndent2"/>
        <w:tabs>
          <w:tab w:val="clear" w:pos="1134"/>
          <w:tab w:val="left" w:pos="709"/>
        </w:tabs>
        <w:ind w:left="709" w:hanging="709"/>
        <w:rPr>
          <w:rFonts w:ascii="Arial" w:hAnsi="Arial" w:cs="Arial"/>
          <w:sz w:val="22"/>
          <w:szCs w:val="22"/>
        </w:rPr>
      </w:pPr>
      <w:r>
        <w:rPr>
          <w:rFonts w:ascii="Arial" w:hAnsi="Arial" w:cs="Arial"/>
          <w:sz w:val="22"/>
          <w:szCs w:val="22"/>
        </w:rPr>
        <w:tab/>
      </w:r>
      <w:r w:rsidR="00B65CF8">
        <w:rPr>
          <w:rFonts w:ascii="Arial" w:hAnsi="Arial" w:cs="Arial"/>
          <w:sz w:val="22"/>
          <w:szCs w:val="22"/>
        </w:rPr>
        <w:t xml:space="preserve">“Coaches and team managers are reminded that </w:t>
      </w:r>
      <w:r w:rsidR="00B65CF8" w:rsidRPr="006A0C4B">
        <w:rPr>
          <w:rFonts w:ascii="Arial" w:hAnsi="Arial" w:cs="Arial"/>
          <w:b/>
          <w:sz w:val="22"/>
          <w:szCs w:val="22"/>
        </w:rPr>
        <w:t>only</w:t>
      </w:r>
      <w:r w:rsidR="00B65CF8">
        <w:rPr>
          <w:rFonts w:ascii="Arial" w:hAnsi="Arial" w:cs="Arial"/>
          <w:sz w:val="22"/>
          <w:szCs w:val="22"/>
        </w:rPr>
        <w:t xml:space="preserve"> those swimmers who have reached the standard of the ASA </w:t>
      </w:r>
      <w:r w:rsidR="00EF483B">
        <w:rPr>
          <w:rFonts w:ascii="Arial" w:hAnsi="Arial" w:cs="Arial"/>
          <w:sz w:val="22"/>
          <w:szCs w:val="22"/>
        </w:rPr>
        <w:t xml:space="preserve">Preliminary Competitive Start Award </w:t>
      </w:r>
      <w:r w:rsidR="00B65CF8">
        <w:rPr>
          <w:rFonts w:ascii="Arial" w:hAnsi="Arial" w:cs="Arial"/>
          <w:sz w:val="22"/>
          <w:szCs w:val="22"/>
        </w:rPr>
        <w:t xml:space="preserve">are permitted to </w:t>
      </w:r>
      <w:r w:rsidR="00EF483B">
        <w:rPr>
          <w:rFonts w:ascii="Arial" w:hAnsi="Arial" w:cs="Arial"/>
          <w:sz w:val="22"/>
          <w:szCs w:val="22"/>
        </w:rPr>
        <w:t>start</w:t>
      </w:r>
      <w:r w:rsidR="00B65CF8">
        <w:rPr>
          <w:rFonts w:ascii="Arial" w:hAnsi="Arial" w:cs="Arial"/>
          <w:sz w:val="22"/>
          <w:szCs w:val="22"/>
        </w:rPr>
        <w:t xml:space="preserve"> with a shallow racing dive from the </w:t>
      </w:r>
      <w:r w:rsidR="00EF483B">
        <w:rPr>
          <w:rFonts w:ascii="Arial" w:hAnsi="Arial" w:cs="Arial"/>
          <w:sz w:val="22"/>
          <w:szCs w:val="22"/>
        </w:rPr>
        <w:t>side of the pool. Swimmers who have not reached this standard must start in the water</w:t>
      </w:r>
      <w:r w:rsidR="00B65CF8">
        <w:rPr>
          <w:rFonts w:ascii="Arial" w:hAnsi="Arial" w:cs="Arial"/>
          <w:sz w:val="22"/>
          <w:szCs w:val="22"/>
        </w:rPr>
        <w:t>.</w:t>
      </w:r>
      <w:r w:rsidR="00EF483B">
        <w:rPr>
          <w:rFonts w:ascii="Arial" w:hAnsi="Arial" w:cs="Arial"/>
          <w:sz w:val="22"/>
          <w:szCs w:val="22"/>
        </w:rPr>
        <w:t>”</w:t>
      </w:r>
    </w:p>
    <w:p w14:paraId="68701D53" w14:textId="77777777" w:rsidR="00EF483B" w:rsidRPr="006A0C4B" w:rsidRDefault="00B65CF8" w:rsidP="00E57B8F">
      <w:pPr>
        <w:pStyle w:val="BodyTextIndent2"/>
        <w:tabs>
          <w:tab w:val="clear" w:pos="1134"/>
          <w:tab w:val="left" w:pos="709"/>
        </w:tabs>
        <w:ind w:left="709" w:hanging="709"/>
        <w:rPr>
          <w:rFonts w:ascii="Arial" w:hAnsi="Arial" w:cs="Arial"/>
          <w:i/>
          <w:sz w:val="20"/>
        </w:rPr>
      </w:pPr>
      <w:r>
        <w:rPr>
          <w:rFonts w:ascii="Arial" w:hAnsi="Arial" w:cs="Arial"/>
          <w:sz w:val="22"/>
          <w:szCs w:val="22"/>
        </w:rPr>
        <w:t xml:space="preserve">2.4 </w:t>
      </w:r>
      <w:r w:rsidR="00E57B8F">
        <w:rPr>
          <w:rFonts w:ascii="Arial" w:hAnsi="Arial" w:cs="Arial"/>
          <w:sz w:val="22"/>
          <w:szCs w:val="22"/>
        </w:rPr>
        <w:tab/>
      </w:r>
      <w:r w:rsidR="00EF483B" w:rsidRPr="006A0C4B">
        <w:rPr>
          <w:rFonts w:ascii="Arial" w:hAnsi="Arial" w:cs="Arial"/>
          <w:i/>
          <w:sz w:val="20"/>
        </w:rPr>
        <w:t>When the water depth is 0.9m but less than 1.5m and starting blocks are provided you must make the following announcement:</w:t>
      </w:r>
    </w:p>
    <w:p w14:paraId="3021F443" w14:textId="77777777" w:rsidR="00B65CF8" w:rsidRPr="00A0180D" w:rsidRDefault="00E57B8F" w:rsidP="00E57B8F">
      <w:pPr>
        <w:pStyle w:val="BodyTextIndent2"/>
        <w:tabs>
          <w:tab w:val="clear" w:pos="1134"/>
          <w:tab w:val="left" w:pos="709"/>
        </w:tabs>
        <w:ind w:left="709" w:hanging="709"/>
        <w:rPr>
          <w:rFonts w:ascii="Arial" w:hAnsi="Arial" w:cs="Arial"/>
          <w:sz w:val="22"/>
          <w:szCs w:val="22"/>
        </w:rPr>
      </w:pPr>
      <w:r>
        <w:rPr>
          <w:rFonts w:ascii="Arial" w:hAnsi="Arial" w:cs="Arial"/>
          <w:sz w:val="22"/>
          <w:szCs w:val="22"/>
        </w:rPr>
        <w:tab/>
      </w:r>
      <w:r w:rsidR="00EF483B">
        <w:rPr>
          <w:rFonts w:ascii="Arial" w:hAnsi="Arial" w:cs="Arial"/>
          <w:sz w:val="22"/>
          <w:szCs w:val="22"/>
        </w:rPr>
        <w:t xml:space="preserve">“Coaches and team managers are reminded that </w:t>
      </w:r>
      <w:r w:rsidR="00EF483B" w:rsidRPr="006A0C4B">
        <w:rPr>
          <w:rFonts w:ascii="Arial" w:hAnsi="Arial" w:cs="Arial"/>
          <w:b/>
          <w:sz w:val="22"/>
          <w:szCs w:val="22"/>
        </w:rPr>
        <w:t>only</w:t>
      </w:r>
      <w:r w:rsidR="00EF483B">
        <w:rPr>
          <w:rFonts w:ascii="Arial" w:hAnsi="Arial" w:cs="Arial"/>
          <w:sz w:val="22"/>
          <w:szCs w:val="22"/>
        </w:rPr>
        <w:t xml:space="preserve"> those swimmers who have reached the standard of the ASA Competitive Start Award are permitted to start with a shallow racing dive from the starting blocks.</w:t>
      </w:r>
      <w:r w:rsidR="006A0C4B">
        <w:rPr>
          <w:rFonts w:ascii="Arial" w:hAnsi="Arial" w:cs="Arial"/>
          <w:sz w:val="22"/>
          <w:szCs w:val="22"/>
        </w:rPr>
        <w:t>”</w:t>
      </w:r>
    </w:p>
    <w:p w14:paraId="21A47287" w14:textId="77777777" w:rsidR="005535CA" w:rsidRPr="00A0180D" w:rsidRDefault="006A0C4B" w:rsidP="00E57B8F">
      <w:pPr>
        <w:pStyle w:val="BodyTextIndent2"/>
        <w:tabs>
          <w:tab w:val="clear" w:pos="1134"/>
          <w:tab w:val="left" w:pos="709"/>
        </w:tabs>
        <w:ind w:left="709" w:hanging="709"/>
        <w:rPr>
          <w:rFonts w:ascii="Arial" w:hAnsi="Arial" w:cs="Arial"/>
          <w:bCs w:val="0"/>
          <w:sz w:val="22"/>
          <w:szCs w:val="22"/>
        </w:rPr>
      </w:pPr>
      <w:r>
        <w:rPr>
          <w:rFonts w:ascii="Arial" w:hAnsi="Arial" w:cs="Arial"/>
          <w:bCs w:val="0"/>
          <w:sz w:val="22"/>
          <w:szCs w:val="22"/>
        </w:rPr>
        <w:t>2.5</w:t>
      </w:r>
      <w:r>
        <w:rPr>
          <w:rFonts w:ascii="Arial" w:hAnsi="Arial" w:cs="Arial"/>
          <w:bCs w:val="0"/>
          <w:sz w:val="22"/>
          <w:szCs w:val="22"/>
        </w:rPr>
        <w:tab/>
      </w:r>
      <w:r w:rsidRPr="00A0180D">
        <w:rPr>
          <w:rFonts w:ascii="Arial" w:hAnsi="Arial" w:cs="Arial"/>
          <w:bCs w:val="0"/>
          <w:sz w:val="22"/>
          <w:szCs w:val="22"/>
        </w:rPr>
        <w:t xml:space="preserve"> </w:t>
      </w:r>
      <w:r w:rsidR="005535CA" w:rsidRPr="00A0180D">
        <w:rPr>
          <w:rFonts w:ascii="Arial" w:hAnsi="Arial" w:cs="Arial"/>
          <w:bCs w:val="0"/>
          <w:sz w:val="22"/>
          <w:szCs w:val="22"/>
        </w:rPr>
        <w:t>“</w:t>
      </w:r>
      <w:r w:rsidR="005535CA" w:rsidRPr="00A0180D">
        <w:rPr>
          <w:rFonts w:ascii="Arial" w:hAnsi="Arial" w:cs="Arial"/>
          <w:sz w:val="22"/>
          <w:szCs w:val="22"/>
        </w:rPr>
        <w:t xml:space="preserve">If there is a false start, you </w:t>
      </w:r>
      <w:r w:rsidR="005535CA" w:rsidRPr="00A0180D">
        <w:rPr>
          <w:rFonts w:ascii="Arial" w:hAnsi="Arial" w:cs="Arial"/>
          <w:bCs w:val="0"/>
          <w:sz w:val="22"/>
          <w:szCs w:val="22"/>
        </w:rPr>
        <w:t>must</w:t>
      </w:r>
      <w:r w:rsidR="005535CA" w:rsidRPr="00A0180D">
        <w:rPr>
          <w:rFonts w:ascii="Arial" w:hAnsi="Arial" w:cs="Arial"/>
          <w:sz w:val="22"/>
          <w:szCs w:val="22"/>
        </w:rPr>
        <w:t xml:space="preserve"> continue with a shallow racing dive, you must not topple into the water head downwards as this is dangerous.</w:t>
      </w:r>
      <w:r w:rsidR="005535CA" w:rsidRPr="00A0180D">
        <w:rPr>
          <w:rFonts w:ascii="Arial" w:hAnsi="Arial" w:cs="Arial"/>
          <w:bCs w:val="0"/>
          <w:sz w:val="22"/>
          <w:szCs w:val="22"/>
        </w:rPr>
        <w:t>”</w:t>
      </w:r>
    </w:p>
    <w:p w14:paraId="3CCA63C2" w14:textId="77777777" w:rsidR="005535CA" w:rsidRPr="00E57B8F" w:rsidRDefault="005535CA" w:rsidP="00E57B8F">
      <w:pPr>
        <w:pStyle w:val="BodyTextIndent2"/>
        <w:tabs>
          <w:tab w:val="clear" w:pos="1134"/>
          <w:tab w:val="left" w:pos="709"/>
        </w:tabs>
        <w:ind w:left="709" w:hanging="709"/>
        <w:rPr>
          <w:rFonts w:ascii="Arial" w:hAnsi="Arial" w:cs="Arial"/>
          <w:sz w:val="22"/>
          <w:szCs w:val="22"/>
        </w:rPr>
      </w:pPr>
      <w:r w:rsidRPr="00E57B8F">
        <w:rPr>
          <w:rFonts w:ascii="Arial" w:hAnsi="Arial" w:cs="Arial"/>
          <w:sz w:val="22"/>
          <w:szCs w:val="22"/>
        </w:rPr>
        <w:t xml:space="preserve">2.6 </w:t>
      </w:r>
      <w:r w:rsidRPr="00E57B8F">
        <w:rPr>
          <w:rFonts w:ascii="Arial" w:hAnsi="Arial" w:cs="Arial"/>
          <w:sz w:val="22"/>
          <w:szCs w:val="22"/>
        </w:rPr>
        <w:tab/>
        <w:t>“If you are starting in the water, you must lower yourself over the side; do not jump or dive.”</w:t>
      </w:r>
    </w:p>
    <w:p w14:paraId="3B61E497" w14:textId="77777777" w:rsidR="00E57B8F" w:rsidRDefault="005535CA" w:rsidP="00E57B8F">
      <w:pPr>
        <w:pStyle w:val="BodyTextIndent2"/>
        <w:tabs>
          <w:tab w:val="clear" w:pos="1134"/>
          <w:tab w:val="left" w:pos="709"/>
        </w:tabs>
        <w:ind w:left="709" w:hanging="709"/>
        <w:rPr>
          <w:rFonts w:ascii="Arial" w:hAnsi="Arial" w:cs="Arial"/>
          <w:sz w:val="22"/>
          <w:szCs w:val="22"/>
        </w:rPr>
      </w:pPr>
      <w:r w:rsidRPr="00E57B8F">
        <w:rPr>
          <w:rFonts w:ascii="Arial" w:hAnsi="Arial" w:cs="Arial"/>
          <w:sz w:val="22"/>
          <w:szCs w:val="22"/>
        </w:rPr>
        <w:t xml:space="preserve">2.7 </w:t>
      </w:r>
      <w:r w:rsidRPr="00E57B8F">
        <w:rPr>
          <w:rFonts w:ascii="Arial" w:hAnsi="Arial" w:cs="Arial"/>
          <w:sz w:val="22"/>
          <w:szCs w:val="22"/>
        </w:rPr>
        <w:tab/>
        <w:t xml:space="preserve">“The signal that you will hear if it becomes necessary to </w:t>
      </w:r>
      <w:r w:rsidR="00A0180D" w:rsidRPr="00E57B8F">
        <w:rPr>
          <w:rFonts w:ascii="Arial" w:hAnsi="Arial" w:cs="Arial"/>
          <w:sz w:val="22"/>
          <w:szCs w:val="22"/>
        </w:rPr>
        <w:t>evacuate the building will be</w:t>
      </w:r>
    </w:p>
    <w:p w14:paraId="358B49E6" w14:textId="77777777" w:rsidR="00E57B8F" w:rsidRDefault="00E57B8F" w:rsidP="00E57B8F">
      <w:pPr>
        <w:pStyle w:val="BodyTextIndent2"/>
        <w:tabs>
          <w:tab w:val="clear" w:pos="1134"/>
          <w:tab w:val="left" w:pos="709"/>
        </w:tabs>
        <w:ind w:left="709" w:hanging="709"/>
        <w:rPr>
          <w:rFonts w:ascii="Arial" w:hAnsi="Arial" w:cs="Arial"/>
          <w:sz w:val="22"/>
          <w:szCs w:val="22"/>
        </w:rPr>
      </w:pPr>
    </w:p>
    <w:p w14:paraId="3B9EDC9D" w14:textId="77777777" w:rsidR="00E57B8F" w:rsidRDefault="00E57B8F" w:rsidP="00E57B8F">
      <w:pPr>
        <w:pStyle w:val="BodyTextIndent2"/>
        <w:tabs>
          <w:tab w:val="clear" w:pos="1134"/>
          <w:tab w:val="left" w:pos="709"/>
        </w:tabs>
        <w:ind w:left="709" w:hanging="709"/>
        <w:rPr>
          <w:rFonts w:ascii="Arial" w:hAnsi="Arial" w:cs="Arial"/>
          <w:sz w:val="22"/>
          <w:szCs w:val="22"/>
        </w:rPr>
      </w:pPr>
      <w:r>
        <w:rPr>
          <w:rFonts w:ascii="Arial" w:hAnsi="Arial" w:cs="Arial"/>
          <w:sz w:val="22"/>
          <w:szCs w:val="22"/>
        </w:rPr>
        <w:tab/>
      </w:r>
      <w:r>
        <w:rPr>
          <w:rFonts w:ascii="Arial" w:hAnsi="Arial" w:cs="Arial"/>
          <w:sz w:val="22"/>
          <w:szCs w:val="22"/>
        </w:rPr>
        <w:tab/>
        <w:t>…………………………………………………………….</w:t>
      </w:r>
      <w:r w:rsidR="006A0C4B">
        <w:rPr>
          <w:rFonts w:ascii="Arial" w:hAnsi="Arial" w:cs="Arial"/>
          <w:sz w:val="22"/>
          <w:szCs w:val="22"/>
        </w:rPr>
        <w:t>”</w:t>
      </w:r>
      <w:r>
        <w:rPr>
          <w:rFonts w:ascii="Arial" w:hAnsi="Arial" w:cs="Arial"/>
          <w:sz w:val="22"/>
          <w:szCs w:val="22"/>
        </w:rPr>
        <w:t xml:space="preserve"> </w:t>
      </w:r>
    </w:p>
    <w:p w14:paraId="588247A1" w14:textId="77777777" w:rsidR="005535CA" w:rsidRPr="00E57B8F" w:rsidRDefault="005535CA" w:rsidP="00E57B8F">
      <w:pPr>
        <w:pStyle w:val="BodyTextIndent2"/>
        <w:tabs>
          <w:tab w:val="clear" w:pos="1134"/>
          <w:tab w:val="left" w:pos="709"/>
        </w:tabs>
        <w:ind w:left="709" w:hanging="709"/>
        <w:rPr>
          <w:rFonts w:ascii="Arial" w:hAnsi="Arial" w:cs="Arial"/>
          <w:bCs w:val="0"/>
          <w:sz w:val="22"/>
          <w:szCs w:val="22"/>
        </w:rPr>
      </w:pPr>
      <w:r w:rsidRPr="00E57B8F">
        <w:rPr>
          <w:rFonts w:ascii="Arial" w:hAnsi="Arial" w:cs="Arial"/>
          <w:bCs w:val="0"/>
          <w:sz w:val="22"/>
          <w:szCs w:val="22"/>
        </w:rPr>
        <w:t xml:space="preserve">2.8 </w:t>
      </w:r>
      <w:r w:rsidRPr="00E57B8F">
        <w:rPr>
          <w:rFonts w:ascii="Arial" w:hAnsi="Arial" w:cs="Arial"/>
          <w:bCs w:val="0"/>
          <w:sz w:val="22"/>
          <w:szCs w:val="22"/>
        </w:rPr>
        <w:tab/>
        <w:t>“To evacuate the building, all those present must use the marked emergency exits. Swimmers and officials must not return to the changing rooms to collect their clothes or belongings.”</w:t>
      </w:r>
    </w:p>
    <w:p w14:paraId="1902C81A" w14:textId="77777777" w:rsidR="00E57B8F" w:rsidRPr="00E57B8F" w:rsidRDefault="005535CA" w:rsidP="00E57B8F">
      <w:pPr>
        <w:pStyle w:val="BodyTextIndent2"/>
        <w:tabs>
          <w:tab w:val="clear" w:pos="1134"/>
          <w:tab w:val="left" w:pos="709"/>
        </w:tabs>
        <w:ind w:left="709" w:hanging="709"/>
        <w:rPr>
          <w:rFonts w:ascii="Arial" w:hAnsi="Arial" w:cs="Arial"/>
          <w:sz w:val="22"/>
          <w:szCs w:val="22"/>
        </w:rPr>
      </w:pPr>
      <w:r w:rsidRPr="00E57B8F">
        <w:rPr>
          <w:rFonts w:ascii="Arial" w:hAnsi="Arial" w:cs="Arial"/>
          <w:bCs w:val="0"/>
          <w:sz w:val="22"/>
          <w:szCs w:val="22"/>
        </w:rPr>
        <w:t xml:space="preserve">2.9 </w:t>
      </w:r>
      <w:r w:rsidR="00E57B8F" w:rsidRPr="00E57B8F">
        <w:rPr>
          <w:rFonts w:ascii="Arial" w:hAnsi="Arial" w:cs="Arial"/>
          <w:bCs w:val="0"/>
          <w:sz w:val="22"/>
          <w:szCs w:val="22"/>
        </w:rPr>
        <w:tab/>
      </w:r>
      <w:r w:rsidRPr="006A0C4B">
        <w:rPr>
          <w:rFonts w:ascii="Arial" w:hAnsi="Arial" w:cs="Arial"/>
          <w:bCs w:val="0"/>
          <w:i/>
          <w:sz w:val="20"/>
        </w:rPr>
        <w:t>When the competition involves children under the age of 18 years you must make the following announcement</w:t>
      </w:r>
      <w:r w:rsidR="006A0C4B" w:rsidRPr="006A0C4B">
        <w:rPr>
          <w:rFonts w:ascii="Arial" w:hAnsi="Arial" w:cs="Arial"/>
          <w:bCs w:val="0"/>
          <w:i/>
          <w:sz w:val="20"/>
        </w:rPr>
        <w:t>:</w:t>
      </w:r>
      <w:r w:rsidRPr="006A0C4B">
        <w:rPr>
          <w:rFonts w:ascii="Arial" w:hAnsi="Arial" w:cs="Arial"/>
          <w:bCs w:val="0"/>
          <w:sz w:val="20"/>
        </w:rPr>
        <w:br/>
      </w:r>
      <w:r w:rsidR="00E57B8F" w:rsidRPr="00E57B8F">
        <w:rPr>
          <w:rFonts w:ascii="Arial" w:hAnsi="Arial" w:cs="Arial"/>
          <w:bCs w:val="0"/>
          <w:sz w:val="22"/>
          <w:szCs w:val="22"/>
        </w:rPr>
        <w:t>“In line with the recommendations in the ASA Child Protection Policy, the promoters of this event request that any person wishing to engage in any video, zoom or close range photography must register their details with staff at the entrance control before carrying out any such photography. This includes the use of a mobile telephone with an image capturing facility</w:t>
      </w:r>
      <w:r w:rsidR="00E57B8F" w:rsidRPr="00E57B8F">
        <w:rPr>
          <w:rFonts w:ascii="Arial" w:hAnsi="Arial" w:cs="Arial"/>
          <w:sz w:val="22"/>
          <w:szCs w:val="22"/>
        </w:rPr>
        <w:t>.</w:t>
      </w:r>
      <w:r w:rsidR="006A0C4B">
        <w:rPr>
          <w:rFonts w:ascii="Arial" w:hAnsi="Arial" w:cs="Arial"/>
          <w:sz w:val="22"/>
          <w:szCs w:val="22"/>
        </w:rPr>
        <w:t>”</w:t>
      </w:r>
    </w:p>
    <w:p w14:paraId="1AC35468" w14:textId="77777777" w:rsidR="00BB79D1" w:rsidRDefault="00E57B8F" w:rsidP="00E57B8F">
      <w:pPr>
        <w:pStyle w:val="BodyTextIndent2"/>
        <w:tabs>
          <w:tab w:val="clear" w:pos="1134"/>
          <w:tab w:val="left" w:pos="709"/>
        </w:tabs>
        <w:ind w:left="709" w:hanging="709"/>
        <w:rPr>
          <w:rFonts w:ascii="Arial" w:hAnsi="Arial" w:cs="Arial"/>
          <w:sz w:val="22"/>
          <w:szCs w:val="22"/>
        </w:rPr>
      </w:pPr>
      <w:r>
        <w:rPr>
          <w:rFonts w:ascii="Arial" w:hAnsi="Arial" w:cs="Arial"/>
          <w:sz w:val="22"/>
          <w:szCs w:val="22"/>
        </w:rPr>
        <w:tab/>
      </w:r>
      <w:r w:rsidR="006A0C4B">
        <w:rPr>
          <w:rFonts w:ascii="Arial" w:hAnsi="Arial" w:cs="Arial"/>
          <w:sz w:val="22"/>
          <w:szCs w:val="22"/>
        </w:rPr>
        <w:t>“</w:t>
      </w:r>
      <w:r w:rsidRPr="00E57B8F">
        <w:rPr>
          <w:rFonts w:ascii="Arial" w:hAnsi="Arial" w:cs="Arial"/>
          <w:sz w:val="22"/>
          <w:szCs w:val="22"/>
        </w:rPr>
        <w:t>Swimmers are advised to remove all jewellery in order to prevent accidental injury to themselves.”</w:t>
      </w:r>
    </w:p>
    <w:p w14:paraId="5289CDC8" w14:textId="77777777" w:rsidR="00E57B8F" w:rsidRDefault="00BB79D1" w:rsidP="00BB79D1">
      <w:pPr>
        <w:tabs>
          <w:tab w:val="left" w:pos="2658"/>
        </w:tabs>
      </w:pPr>
      <w:r>
        <w:tab/>
      </w:r>
    </w:p>
    <w:p w14:paraId="0BA84DBF" w14:textId="77777777" w:rsidR="00BB79D1" w:rsidRPr="00BB79D1" w:rsidRDefault="00BB79D1" w:rsidP="00BB79D1">
      <w:pPr>
        <w:pStyle w:val="BodyTextIndent2"/>
        <w:tabs>
          <w:tab w:val="clear" w:pos="1134"/>
          <w:tab w:val="left" w:pos="709"/>
        </w:tabs>
        <w:ind w:left="709" w:hanging="709"/>
        <w:rPr>
          <w:rFonts w:ascii="Arial" w:hAnsi="Arial" w:cs="Arial"/>
          <w:sz w:val="22"/>
          <w:szCs w:val="22"/>
        </w:rPr>
      </w:pPr>
      <w:r w:rsidRPr="00BB79D1">
        <w:rPr>
          <w:rFonts w:ascii="Arial" w:hAnsi="Arial" w:cs="Arial"/>
          <w:sz w:val="22"/>
          <w:szCs w:val="22"/>
        </w:rPr>
        <w:t>During warmup to prevent accidents will swimmers in odd numbered lanes swim clockwise and those in even numbered lanes swim anticlockwise.</w:t>
      </w:r>
    </w:p>
    <w:sectPr w:rsidR="00BB79D1" w:rsidRPr="00BB79D1" w:rsidSect="00BB79D1">
      <w:footerReference w:type="default" r:id="rId6"/>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AA39" w14:textId="77777777" w:rsidR="00CF5457" w:rsidRDefault="00CF5457" w:rsidP="003D542D">
      <w:r>
        <w:separator/>
      </w:r>
    </w:p>
  </w:endnote>
  <w:endnote w:type="continuationSeparator" w:id="0">
    <w:p w14:paraId="58551AE1" w14:textId="77777777" w:rsidR="00CF5457" w:rsidRDefault="00CF5457" w:rsidP="003D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15C4" w14:textId="3CE44138" w:rsidR="003D542D" w:rsidRDefault="003B0AEE">
    <w:pPr>
      <w:pStyle w:val="Footer"/>
    </w:pPr>
    <w:fldSimple w:instr=" FILENAME  \p  \* MERGEFORMAT ">
      <w:r w:rsidR="00361E01">
        <w:rPr>
          <w:noProof/>
        </w:rPr>
        <w:t>D:\Swimming\Forms\announcer_prompt_general.docx</w:t>
      </w:r>
    </w:fldSimple>
    <w:r w:rsidR="003D54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0813" w14:textId="77777777" w:rsidR="00CF5457" w:rsidRDefault="00CF5457" w:rsidP="003D542D">
      <w:r>
        <w:separator/>
      </w:r>
    </w:p>
  </w:footnote>
  <w:footnote w:type="continuationSeparator" w:id="0">
    <w:p w14:paraId="7E5A02B3" w14:textId="77777777" w:rsidR="00CF5457" w:rsidRDefault="00CF5457" w:rsidP="003D5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7AFD"/>
    <w:rsid w:val="002B0753"/>
    <w:rsid w:val="00361E01"/>
    <w:rsid w:val="003B0AEE"/>
    <w:rsid w:val="003D542D"/>
    <w:rsid w:val="005535CA"/>
    <w:rsid w:val="006A0C4B"/>
    <w:rsid w:val="00851C74"/>
    <w:rsid w:val="00877AFD"/>
    <w:rsid w:val="00A0180D"/>
    <w:rsid w:val="00B65CF8"/>
    <w:rsid w:val="00B73B74"/>
    <w:rsid w:val="00B8223E"/>
    <w:rsid w:val="00BB79D1"/>
    <w:rsid w:val="00BD7473"/>
    <w:rsid w:val="00CF5457"/>
    <w:rsid w:val="00DB3E46"/>
    <w:rsid w:val="00E57B8F"/>
    <w:rsid w:val="00EF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8685C"/>
  <w15:docId w15:val="{D4DD282B-2CA9-4455-B9C8-DFC817F4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74"/>
    <w:rPr>
      <w:lang w:val="en-US" w:eastAsia="en-US"/>
    </w:rPr>
  </w:style>
  <w:style w:type="paragraph" w:styleId="Heading1">
    <w:name w:val="heading 1"/>
    <w:basedOn w:val="Normal"/>
    <w:next w:val="Normal"/>
    <w:qFormat/>
    <w:rsid w:val="00851C74"/>
    <w:pPr>
      <w:keepNext/>
      <w:tabs>
        <w:tab w:val="left" w:pos="426"/>
      </w:tabs>
      <w:spacing w:line="360" w:lineRule="exact"/>
      <w:ind w:left="425" w:hanging="425"/>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1C74"/>
    <w:pPr>
      <w:tabs>
        <w:tab w:val="left" w:pos="426"/>
      </w:tabs>
      <w:spacing w:line="360" w:lineRule="exact"/>
      <w:ind w:left="425" w:hanging="425"/>
    </w:pPr>
    <w:rPr>
      <w:sz w:val="24"/>
    </w:rPr>
  </w:style>
  <w:style w:type="paragraph" w:styleId="BodyTextIndent2">
    <w:name w:val="Body Text Indent 2"/>
    <w:basedOn w:val="Normal"/>
    <w:rsid w:val="00851C74"/>
    <w:pPr>
      <w:tabs>
        <w:tab w:val="left" w:pos="1134"/>
      </w:tabs>
      <w:spacing w:line="360" w:lineRule="exact"/>
      <w:ind w:left="1134" w:hanging="425"/>
    </w:pPr>
    <w:rPr>
      <w:bCs/>
      <w:sz w:val="24"/>
    </w:rPr>
  </w:style>
  <w:style w:type="paragraph" w:styleId="Header">
    <w:name w:val="header"/>
    <w:basedOn w:val="Normal"/>
    <w:link w:val="HeaderChar"/>
    <w:rsid w:val="003D542D"/>
    <w:pPr>
      <w:tabs>
        <w:tab w:val="center" w:pos="4513"/>
        <w:tab w:val="right" w:pos="9026"/>
      </w:tabs>
    </w:pPr>
  </w:style>
  <w:style w:type="character" w:customStyle="1" w:styleId="HeaderChar">
    <w:name w:val="Header Char"/>
    <w:basedOn w:val="DefaultParagraphFont"/>
    <w:link w:val="Header"/>
    <w:rsid w:val="003D542D"/>
    <w:rPr>
      <w:lang w:val="en-US" w:eastAsia="en-US"/>
    </w:rPr>
  </w:style>
  <w:style w:type="paragraph" w:styleId="Footer">
    <w:name w:val="footer"/>
    <w:basedOn w:val="Normal"/>
    <w:link w:val="FooterChar"/>
    <w:rsid w:val="003D542D"/>
    <w:pPr>
      <w:tabs>
        <w:tab w:val="center" w:pos="4513"/>
        <w:tab w:val="right" w:pos="9026"/>
      </w:tabs>
    </w:pPr>
  </w:style>
  <w:style w:type="character" w:customStyle="1" w:styleId="FooterChar">
    <w:name w:val="Footer Char"/>
    <w:basedOn w:val="DefaultParagraphFont"/>
    <w:link w:val="Footer"/>
    <w:rsid w:val="003D542D"/>
    <w:rPr>
      <w:lang w:val="en-US" w:eastAsia="en-US"/>
    </w:rPr>
  </w:style>
  <w:style w:type="paragraph" w:styleId="BalloonText">
    <w:name w:val="Balloon Text"/>
    <w:basedOn w:val="Normal"/>
    <w:link w:val="BalloonTextChar"/>
    <w:semiHidden/>
    <w:unhideWhenUsed/>
    <w:rsid w:val="00BD7473"/>
    <w:rPr>
      <w:rFonts w:ascii="Segoe UI" w:hAnsi="Segoe UI" w:cs="Segoe UI"/>
      <w:sz w:val="18"/>
      <w:szCs w:val="18"/>
    </w:rPr>
  </w:style>
  <w:style w:type="character" w:customStyle="1" w:styleId="BalloonTextChar">
    <w:name w:val="Balloon Text Char"/>
    <w:basedOn w:val="DefaultParagraphFont"/>
    <w:link w:val="BalloonText"/>
    <w:semiHidden/>
    <w:rsid w:val="00BD747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SAFETY ANNOUNCEMENT</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ANNOUNCEMENT</dc:title>
  <dc:creator>Terry Bream</dc:creator>
  <cp:lastModifiedBy>Ron Brewin</cp:lastModifiedBy>
  <cp:revision>4</cp:revision>
  <cp:lastPrinted>2021-12-14T14:44:00Z</cp:lastPrinted>
  <dcterms:created xsi:type="dcterms:W3CDTF">2013-12-04T14:26:00Z</dcterms:created>
  <dcterms:modified xsi:type="dcterms:W3CDTF">2021-12-14T14:44:00Z</dcterms:modified>
</cp:coreProperties>
</file>